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572DB5">
        <w:trPr>
          <w:cantSplit/>
          <w:trHeight w:hRule="exact" w:val="861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572DB5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572DB5" w:rsidRPr="00371C26" w:rsidRDefault="00426E88" w:rsidP="002A77B6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  <w:b/>
              </w:rPr>
              <w:t xml:space="preserve">PONOWNE GŁOSOWANIE </w:t>
            </w:r>
            <w:r w:rsidR="00572DB5" w:rsidRPr="005374E6">
              <w:rPr>
                <w:rFonts w:eastAsiaTheme="minorEastAsia"/>
                <w:b/>
              </w:rPr>
              <w:t>(Art. 4</w:t>
            </w:r>
            <w:r w:rsidR="002A77B6">
              <w:rPr>
                <w:rFonts w:eastAsiaTheme="minorEastAsia"/>
                <w:b/>
              </w:rPr>
              <w:t>73</w:t>
            </w:r>
            <w:r w:rsidR="00572DB5" w:rsidRPr="005374E6">
              <w:rPr>
                <w:rFonts w:eastAsiaTheme="minorEastAsia"/>
                <w:b/>
              </w:rPr>
              <w:t xml:space="preserve"> § </w:t>
            </w:r>
            <w:r w:rsidR="002A77B6">
              <w:rPr>
                <w:rFonts w:eastAsiaTheme="minorEastAsia"/>
                <w:b/>
              </w:rPr>
              <w:t>4</w:t>
            </w:r>
            <w:r w:rsidR="00572DB5" w:rsidRPr="005374E6">
              <w:rPr>
                <w:rFonts w:eastAsiaTheme="minorEastAsia"/>
                <w:b/>
              </w:rPr>
              <w:t xml:space="preserve"> Kodeksu wyborczego)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5E44AA">
        <w:t>ÓW</w:t>
      </w:r>
      <w:r w:rsidR="00B54372">
        <w:t xml:space="preserve"> wyborów</w:t>
      </w:r>
      <w:r w:rsidR="00B54372">
        <w:br/>
        <w:t>wójta/burmistrza/prezydenta miasta</w:t>
      </w:r>
      <w:r w:rsidR="00B54372" w:rsidRPr="00B54372">
        <w:rPr>
          <w:vertAlign w:val="superscript"/>
        </w:rPr>
        <w:t>*)</w:t>
      </w:r>
      <w:r w:rsidR="00B54372">
        <w:t xml:space="preserve"> .......................................................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  <w:t>(nazwa gminy, miasta)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.............................. 20..... r. przez Gminną/Miejską</w:t>
      </w:r>
      <w:r w:rsidRPr="00B5437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Komisję Wyborczą w ...........................................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  <w:t>(nazwa)</w:t>
      </w:r>
    </w:p>
    <w:p w:rsidR="00E857C1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 xml:space="preserve">Komisja </w:t>
      </w:r>
      <w:r w:rsidR="00E857C1">
        <w:rPr>
          <w:sz w:val="20"/>
          <w:szCs w:val="20"/>
        </w:rPr>
        <w:t xml:space="preserve">stwierdziła, że jedynym kandydatem w </w:t>
      </w:r>
      <w:r w:rsidR="00426E88">
        <w:rPr>
          <w:sz w:val="20"/>
          <w:szCs w:val="20"/>
        </w:rPr>
        <w:t>ponownym głosowaniu był ………………………………………… .</w:t>
      </w:r>
    </w:p>
    <w:p w:rsidR="00E857C1" w:rsidRPr="00E857C1" w:rsidRDefault="00E857C1" w:rsidP="00426E88">
      <w:pPr>
        <w:pStyle w:val="Tekstpodstawowy"/>
        <w:tabs>
          <w:tab w:val="center" w:pos="7938"/>
        </w:tabs>
        <w:jc w:val="both"/>
        <w:rPr>
          <w:sz w:val="20"/>
          <w:szCs w:val="20"/>
          <w:vertAlign w:val="superscript"/>
        </w:rPr>
      </w:pPr>
      <w:r w:rsidRPr="00E857C1">
        <w:rPr>
          <w:sz w:val="20"/>
          <w:szCs w:val="20"/>
          <w:vertAlign w:val="superscript"/>
        </w:rPr>
        <w:tab/>
        <w:t>(nazwisko i imię – imiona)</w:t>
      </w:r>
    </w:p>
    <w:p w:rsidR="00E857C1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zgłoszony przez ……………………………………………………………………………………………………………</w:t>
      </w:r>
    </w:p>
    <w:p w:rsidR="00E857C1" w:rsidRPr="00E857C1" w:rsidRDefault="00E857C1" w:rsidP="00E857C1">
      <w:pPr>
        <w:pStyle w:val="Tekstpodstawowy"/>
        <w:tabs>
          <w:tab w:val="center" w:pos="4962"/>
        </w:tabs>
        <w:jc w:val="both"/>
        <w:rPr>
          <w:sz w:val="20"/>
          <w:szCs w:val="20"/>
          <w:vertAlign w:val="superscript"/>
        </w:rPr>
      </w:pPr>
      <w:r w:rsidRPr="00E857C1">
        <w:rPr>
          <w:sz w:val="20"/>
          <w:szCs w:val="20"/>
          <w:vertAlign w:val="superscript"/>
        </w:rPr>
        <w:tab/>
        <w:t>(nazwa lub skrót nazwy komitetu wyborczego)</w:t>
      </w:r>
    </w:p>
    <w:p w:rsidR="00B54372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E857C1"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Komisja </w:t>
      </w:r>
      <w:r w:rsidR="00B54372">
        <w:rPr>
          <w:sz w:val="20"/>
          <w:szCs w:val="20"/>
        </w:rPr>
        <w:t>potwierdza, iż otrzymała protokoły głosowania od .............. obwodowych komisji wyborczych właściwych</w:t>
      </w:r>
    </w:p>
    <w:p w:rsidR="00B54372" w:rsidRPr="00B54372" w:rsidRDefault="00B54372" w:rsidP="00B54372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p w:rsidR="00941247" w:rsidRPr="00B54372" w:rsidRDefault="00941247" w:rsidP="00686384">
      <w:pPr>
        <w:pStyle w:val="Tekstpodstawowy"/>
        <w:spacing w:before="120" w:after="60"/>
        <w:jc w:val="both"/>
        <w:rPr>
          <w:sz w:val="20"/>
          <w:szCs w:val="20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502"/>
        <w:gridCol w:w="6186"/>
        <w:gridCol w:w="502"/>
        <w:gridCol w:w="502"/>
        <w:gridCol w:w="502"/>
        <w:gridCol w:w="502"/>
        <w:gridCol w:w="502"/>
        <w:gridCol w:w="502"/>
        <w:gridCol w:w="510"/>
      </w:tblGrid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96293A" w:rsidRPr="006932CE" w:rsidRDefault="0096293A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96293A" w:rsidRPr="006932CE" w:rsidRDefault="0096293A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96293A" w:rsidRPr="001D0228" w:rsidRDefault="0096293A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293A" w:rsidRPr="006932CE" w:rsidRDefault="0096293A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96293A" w:rsidRPr="006932CE" w:rsidRDefault="0096293A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6293A" w:rsidRPr="001D0228" w:rsidRDefault="0096293A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D86D15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1D0228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1D0228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C01C09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C01C09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C01C09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C01C09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C01C09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C01C09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C01C09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96293A" w:rsidRPr="00C01C09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C01C09" w:rsidTr="0096293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93A" w:rsidRPr="00C01C09" w:rsidRDefault="0096293A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6293A" w:rsidRPr="00C01C09" w:rsidRDefault="0096293A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93A" w:rsidRPr="00C01C09" w:rsidRDefault="0096293A" w:rsidP="00334401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403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96293A" w:rsidRPr="006932CE" w:rsidRDefault="0096293A" w:rsidP="006D4B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96293A" w:rsidRPr="006932CE" w:rsidRDefault="0096293A" w:rsidP="006D4B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6293A" w:rsidRPr="006D4B50" w:rsidRDefault="0096293A" w:rsidP="006D4B50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</w:tc>
      </w:tr>
    </w:tbl>
    <w:p w:rsidR="00941247" w:rsidRDefault="00941247">
      <w:r>
        <w:br w:type="page"/>
      </w:r>
    </w:p>
    <w:p w:rsidR="00941247" w:rsidRDefault="00941247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587"/>
        <w:gridCol w:w="510"/>
        <w:gridCol w:w="510"/>
        <w:gridCol w:w="510"/>
        <w:gridCol w:w="510"/>
        <w:gridCol w:w="510"/>
        <w:gridCol w:w="515"/>
        <w:gridCol w:w="510"/>
      </w:tblGrid>
      <w:tr w:rsidR="0096293A" w:rsidRPr="001D0228" w:rsidTr="0096293A">
        <w:trPr>
          <w:cantSplit/>
          <w:trHeight w:hRule="exact" w:val="567"/>
        </w:trPr>
        <w:tc>
          <w:tcPr>
            <w:tcW w:w="566" w:type="dxa"/>
            <w:vAlign w:val="center"/>
          </w:tcPr>
          <w:p w:rsidR="0096293A" w:rsidRPr="001D0228" w:rsidRDefault="0096293A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</w:tr>
      <w:tr w:rsidR="0096293A" w:rsidRPr="001D0228" w:rsidTr="0096293A">
        <w:trPr>
          <w:cantSplit/>
          <w:trHeight w:hRule="exact" w:val="567"/>
        </w:trPr>
        <w:tc>
          <w:tcPr>
            <w:tcW w:w="566" w:type="dxa"/>
            <w:vAlign w:val="center"/>
          </w:tcPr>
          <w:p w:rsidR="0096293A" w:rsidRPr="001D0228" w:rsidRDefault="0096293A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96293A" w:rsidRPr="001D0228" w:rsidRDefault="0096293A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="00DF2938" w:rsidRPr="006932CE">
        <w:rPr>
          <w:sz w:val="18"/>
          <w:szCs w:val="18"/>
        </w:rPr>
        <w:t xml:space="preserve">Liczba z pkt. </w:t>
      </w:r>
      <w:r w:rsidR="00DF2938">
        <w:rPr>
          <w:sz w:val="18"/>
          <w:szCs w:val="18"/>
        </w:rPr>
        <w:t>6</w:t>
      </w:r>
      <w:r w:rsidR="00DF2938" w:rsidRPr="006932CE">
        <w:rPr>
          <w:sz w:val="18"/>
          <w:szCs w:val="18"/>
        </w:rPr>
        <w:t xml:space="preserve"> </w:t>
      </w:r>
      <w:r w:rsidR="00DF2938">
        <w:rPr>
          <w:sz w:val="18"/>
          <w:szCs w:val="18"/>
        </w:rPr>
        <w:t xml:space="preserve">pomniejszona o liczbę z pkt. 6a </w:t>
      </w:r>
      <w:r w:rsidR="00DF2938" w:rsidRPr="006932CE">
        <w:rPr>
          <w:sz w:val="18"/>
          <w:szCs w:val="18"/>
        </w:rPr>
        <w:t xml:space="preserve">powinna być równa liczbie z pkt. </w:t>
      </w:r>
      <w:r w:rsidR="00DF2938">
        <w:rPr>
          <w:sz w:val="18"/>
          <w:szCs w:val="18"/>
        </w:rPr>
        <w:t>2</w:t>
      </w:r>
      <w:r w:rsidR="00DF2938" w:rsidRPr="006932CE">
        <w:rPr>
          <w:sz w:val="18"/>
          <w:szCs w:val="18"/>
        </w:rPr>
        <w:t>.</w:t>
      </w:r>
      <w:r w:rsidR="00DF2938">
        <w:rPr>
          <w:sz w:val="18"/>
          <w:szCs w:val="18"/>
        </w:rPr>
        <w:t xml:space="preserve"> Dodatkowo liczba z pkt. 6a nie może być większa od liczby z pkt. 5e</w:t>
      </w:r>
      <w:r w:rsidR="00DF2938"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96293A" w:rsidRPr="001D0228" w:rsidTr="00B958E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Pr="001D0228" w:rsidRDefault="0096293A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1D0228">
            <w:pPr>
              <w:keepNext/>
              <w:rPr>
                <w:rFonts w:eastAsiaTheme="minorEastAsia"/>
              </w:rPr>
            </w:pPr>
          </w:p>
        </w:tc>
      </w:tr>
      <w:tr w:rsidR="0096293A" w:rsidRPr="001D0228" w:rsidTr="00B958E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Pr="001D0228" w:rsidRDefault="0096293A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>
            <w:pPr>
              <w:rPr>
                <w:rFonts w:eastAsiaTheme="minorEastAsia"/>
              </w:rPr>
            </w:pPr>
          </w:p>
        </w:tc>
      </w:tr>
      <w:tr w:rsidR="0096293A" w:rsidRPr="001D0228" w:rsidTr="00B958E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Pr="001D0228" w:rsidRDefault="0096293A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</w:tr>
      <w:tr w:rsidR="0096293A" w:rsidRPr="001D0228" w:rsidTr="00B958E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Default="0096293A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E857C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</w:tr>
      <w:tr w:rsidR="0096293A" w:rsidRPr="001D0228" w:rsidTr="00B958E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Default="0096293A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E857C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E857C1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DF2938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DF2938">
        <w:rPr>
          <w:bCs/>
          <w:sz w:val="18"/>
          <w:szCs w:val="18"/>
        </w:rPr>
        <w:t>9b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DF2938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p w:rsidR="00941247" w:rsidRDefault="00941247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96293A" w:rsidRPr="001D0228" w:rsidTr="007075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Pr="001D0228" w:rsidRDefault="0096293A" w:rsidP="005315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53159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</w:t>
            </w:r>
            <w:r w:rsidRPr="001D0228">
              <w:rPr>
                <w:rFonts w:eastAsiaTheme="minorEastAsia"/>
                <w:sz w:val="20"/>
                <w:szCs w:val="20"/>
              </w:rPr>
              <w:t>kandydat</w:t>
            </w:r>
            <w:r>
              <w:rPr>
                <w:rFonts w:eastAsiaTheme="minorEastAsia"/>
                <w:sz w:val="20"/>
                <w:szCs w:val="20"/>
              </w:rPr>
              <w:t xml:space="preserve">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</w:tr>
      <w:tr w:rsidR="0096293A" w:rsidRPr="001D0228" w:rsidTr="007075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Default="0096293A" w:rsidP="005315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53159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</w:tr>
      <w:tr w:rsidR="0096293A" w:rsidRPr="001D0228" w:rsidTr="007075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293A" w:rsidRDefault="0096293A" w:rsidP="005315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6293A" w:rsidRPr="001D0228" w:rsidRDefault="0096293A" w:rsidP="0053159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93A" w:rsidRPr="001D0228" w:rsidRDefault="0096293A" w:rsidP="0053159E">
            <w:pPr>
              <w:rPr>
                <w:rFonts w:eastAsiaTheme="minorEastAsia"/>
              </w:rPr>
            </w:pPr>
          </w:p>
        </w:tc>
      </w:tr>
    </w:tbl>
    <w:p w:rsidR="00DF2938" w:rsidRPr="006932CE" w:rsidRDefault="00DF2938" w:rsidP="00DF293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DF2938" w:rsidRDefault="00DF2938" w:rsidP="00DF2938">
      <w:pPr>
        <w:rPr>
          <w:b/>
          <w:bCs/>
          <w:caps/>
        </w:rPr>
      </w:pPr>
    </w:p>
    <w:p w:rsidR="00CD03AF" w:rsidRDefault="00CD03AF">
      <w:pPr>
        <w:rPr>
          <w:b/>
          <w:bCs/>
          <w:caps/>
        </w:rPr>
      </w:pPr>
    </w:p>
    <w:p w:rsidR="00362CE0" w:rsidRPr="00C009DC" w:rsidRDefault="00E857C1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>
        <w:rPr>
          <w:sz w:val="20"/>
          <w:szCs w:val="20"/>
        </w:rPr>
        <w:t>I</w:t>
      </w:r>
      <w:r w:rsidR="00362CE0" w:rsidRPr="00C009DC">
        <w:rPr>
          <w:sz w:val="20"/>
          <w:szCs w:val="20"/>
        </w:rPr>
        <w:t xml:space="preserve">II. </w:t>
      </w:r>
      <w:r w:rsidR="00362CE0" w:rsidRPr="00C009DC">
        <w:rPr>
          <w:b w:val="0"/>
          <w:caps w:val="0"/>
          <w:sz w:val="20"/>
          <w:szCs w:val="20"/>
        </w:rPr>
        <w:t>Komisja stwierdziła, że: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E857C1">
        <w:t>2</w:t>
      </w:r>
      <w:r w:rsidR="00C009DC" w:rsidRPr="00C009DC">
        <w:t xml:space="preserve">. Liczba głosów stanowiąca </w:t>
      </w:r>
      <w:r w:rsidR="005E44AA">
        <w:t xml:space="preserve">więcej niż </w:t>
      </w:r>
      <w:r w:rsidR="00C009DC" w:rsidRPr="00C009DC">
        <w:t>połowę głosów ważnych wymagana dla wyboru 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.................................</w:t>
      </w:r>
      <w:r w:rsidR="00C009DC">
        <w:t xml:space="preserve"> .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E857C1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009DC" w:rsidRDefault="00C009DC"/>
    <w:p w:rsidR="00941247" w:rsidRDefault="00941247" w:rsidP="00E857C1">
      <w:pPr>
        <w:tabs>
          <w:tab w:val="left" w:pos="4956"/>
        </w:tabs>
        <w:jc w:val="both"/>
      </w:pPr>
    </w:p>
    <w:p w:rsidR="00C009DC" w:rsidRPr="00C009DC" w:rsidRDefault="00CD03AF" w:rsidP="00E857C1">
      <w:pPr>
        <w:tabs>
          <w:tab w:val="left" w:pos="4956"/>
        </w:tabs>
        <w:jc w:val="both"/>
      </w:pPr>
      <w:r>
        <w:t>1</w:t>
      </w:r>
      <w:r w:rsidR="00E857C1">
        <w:t>4</w:t>
      </w:r>
      <w:r w:rsidR="00C009DC" w:rsidRPr="00C009DC">
        <w:t>.</w:t>
      </w:r>
      <w:r>
        <w:t xml:space="preserve"> </w:t>
      </w:r>
      <w:r w:rsidR="00E857C1">
        <w:t xml:space="preserve">Kandydat nie uzyskał wymaganej liczby głosów </w:t>
      </w:r>
      <w:r w:rsidR="005E44AA">
        <w:t>i nie został wybrany</w:t>
      </w:r>
      <w:r w:rsidR="00E857C1">
        <w:t xml:space="preserve">; wybory wójta </w:t>
      </w:r>
      <w:r w:rsidR="005E44AA">
        <w:t xml:space="preserve">(burmistrza, prezydenta miasta) </w:t>
      </w:r>
      <w:r w:rsidR="00E857C1">
        <w:t>zostaną przeprowadzone w trybie określonym w art. 482 §4 Kodeksu wyborczego.</w:t>
      </w:r>
    </w:p>
    <w:p w:rsidR="00362CE0" w:rsidRPr="00C009DC" w:rsidRDefault="00362CE0" w:rsidP="00362CE0"/>
    <w:p w:rsidR="00941247" w:rsidRDefault="00941247">
      <w:pPr>
        <w:rPr>
          <w:b/>
          <w:bCs/>
          <w:caps/>
        </w:rPr>
      </w:pPr>
      <w:r>
        <w:br w:type="page"/>
      </w:r>
    </w:p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E857C1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5E44AA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5E44AA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E857C1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E857C1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315DCE" w:rsidP="00273F24">
      <w:pPr>
        <w:spacing w:before="960"/>
        <w:jc w:val="center"/>
        <w:rPr>
          <w:sz w:val="12"/>
          <w:szCs w:val="12"/>
        </w:rPr>
      </w:pPr>
      <w:r w:rsidRPr="00315DCE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Default="0008623A" w:rsidP="007275FC">
      <w:pPr>
        <w:pStyle w:val="Bezodstpw"/>
      </w:pPr>
    </w:p>
    <w:p w:rsidR="00C162A7" w:rsidRPr="007275FC" w:rsidRDefault="00C162A7" w:rsidP="007275FC">
      <w:pPr>
        <w:pStyle w:val="Bezodstpw"/>
      </w:pPr>
    </w:p>
    <w:sectPr w:rsidR="00C162A7" w:rsidRPr="007275FC" w:rsidSect="009629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C1" w:rsidRDefault="00E857C1">
      <w:r>
        <w:separator/>
      </w:r>
    </w:p>
  </w:endnote>
  <w:endnote w:type="continuationSeparator" w:id="0">
    <w:p w:rsidR="00E857C1" w:rsidRDefault="00E857C1">
      <w:r>
        <w:continuationSeparator/>
      </w:r>
    </w:p>
  </w:endnote>
  <w:endnote w:id="1">
    <w:p w:rsidR="00E857C1" w:rsidRDefault="00E857C1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  <w:p w:rsidR="00E857C1" w:rsidRPr="003A0E3E" w:rsidRDefault="00E857C1" w:rsidP="00371C26">
      <w:pPr>
        <w:pStyle w:val="Tekstprzypisukocowego"/>
      </w:pPr>
      <w:r w:rsidRPr="00CD03AF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E857C1" w:rsidRDefault="00E857C1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5E44AA">
        <w:t xml:space="preserve">osoby pełniące funkcję </w:t>
      </w:r>
      <w:r w:rsidRPr="006932CE">
        <w:t>mężów zaufania lub członków Komisji, stanowisko Komisji wobec zarzutów należy dołączyć do protokołu.</w:t>
      </w:r>
    </w:p>
    <w:p w:rsidR="00E857C1" w:rsidRDefault="00E857C1" w:rsidP="00941247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</w:t>
      </w:r>
      <w:r w:rsidR="00941247">
        <w:t>, o której mowa w art. 473 § 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E857C1" w:rsidTr="00371D8E">
      <w:trPr>
        <w:trHeight w:val="411"/>
      </w:trPr>
      <w:tc>
        <w:tcPr>
          <w:tcW w:w="9778" w:type="dxa"/>
          <w:vAlign w:val="center"/>
        </w:tcPr>
        <w:p w:rsidR="00E857C1" w:rsidRDefault="00E857C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E857C1" w:rsidRPr="00371D8E" w:rsidRDefault="00E857C1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E857C1" w:rsidTr="00371D8E">
      <w:trPr>
        <w:trHeight w:val="414"/>
      </w:trPr>
      <w:tc>
        <w:tcPr>
          <w:tcW w:w="9778" w:type="dxa"/>
          <w:vAlign w:val="center"/>
        </w:tcPr>
        <w:p w:rsidR="00E857C1" w:rsidRDefault="00E857C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E857C1" w:rsidRPr="00371D8E" w:rsidRDefault="00E857C1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C1" w:rsidRDefault="00E857C1">
      <w:r>
        <w:separator/>
      </w:r>
    </w:p>
  </w:footnote>
  <w:footnote w:type="continuationSeparator" w:id="0">
    <w:p w:rsidR="00E857C1" w:rsidRDefault="00E8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C1" w:rsidRDefault="00E857C1">
    <w:pPr>
      <w:pStyle w:val="Nagwek"/>
      <w:jc w:val="center"/>
    </w:pPr>
    <w:r>
      <w:t xml:space="preserve">- </w:t>
    </w:r>
    <w:fldSimple w:instr=" PAGE   \* MERGEFORMAT ">
      <w:r w:rsidR="0096293A">
        <w:rPr>
          <w:noProof/>
        </w:rPr>
        <w:t>3</w:t>
      </w:r>
    </w:fldSimple>
    <w:r>
      <w:t xml:space="preserve"> -</w:t>
    </w:r>
  </w:p>
  <w:p w:rsidR="00E857C1" w:rsidRDefault="00E857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C1" w:rsidRPr="00A936B3" w:rsidRDefault="00E857C1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426E88">
      <w:rPr>
        <w:sz w:val="16"/>
        <w:szCs w:val="16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8576F"/>
    <w:rsid w:val="0008623A"/>
    <w:rsid w:val="00094636"/>
    <w:rsid w:val="000C4826"/>
    <w:rsid w:val="000D4B17"/>
    <w:rsid w:val="001566EF"/>
    <w:rsid w:val="001C6A8F"/>
    <w:rsid w:val="001C6B23"/>
    <w:rsid w:val="001C7E10"/>
    <w:rsid w:val="001D0228"/>
    <w:rsid w:val="00224BE8"/>
    <w:rsid w:val="00246C80"/>
    <w:rsid w:val="00273F24"/>
    <w:rsid w:val="00273F87"/>
    <w:rsid w:val="002818D6"/>
    <w:rsid w:val="002947CC"/>
    <w:rsid w:val="002A77B6"/>
    <w:rsid w:val="002E73A5"/>
    <w:rsid w:val="00315DCE"/>
    <w:rsid w:val="00334401"/>
    <w:rsid w:val="00347A86"/>
    <w:rsid w:val="00362CE0"/>
    <w:rsid w:val="00371C26"/>
    <w:rsid w:val="00371D8E"/>
    <w:rsid w:val="003A0E3E"/>
    <w:rsid w:val="003C4AA9"/>
    <w:rsid w:val="00412537"/>
    <w:rsid w:val="004233C5"/>
    <w:rsid w:val="00426E88"/>
    <w:rsid w:val="00435EA6"/>
    <w:rsid w:val="00453F87"/>
    <w:rsid w:val="00460441"/>
    <w:rsid w:val="00470314"/>
    <w:rsid w:val="00474E3F"/>
    <w:rsid w:val="00492143"/>
    <w:rsid w:val="00495835"/>
    <w:rsid w:val="004B04CD"/>
    <w:rsid w:val="004B07C0"/>
    <w:rsid w:val="004B3D1C"/>
    <w:rsid w:val="004C3816"/>
    <w:rsid w:val="00533B83"/>
    <w:rsid w:val="005405D3"/>
    <w:rsid w:val="00563B98"/>
    <w:rsid w:val="00572DB5"/>
    <w:rsid w:val="00575583"/>
    <w:rsid w:val="00576810"/>
    <w:rsid w:val="00584120"/>
    <w:rsid w:val="00590696"/>
    <w:rsid w:val="005B6325"/>
    <w:rsid w:val="005E44AA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41247"/>
    <w:rsid w:val="00957500"/>
    <w:rsid w:val="0096293A"/>
    <w:rsid w:val="00970B9D"/>
    <w:rsid w:val="00985B17"/>
    <w:rsid w:val="009A10D3"/>
    <w:rsid w:val="009C06A2"/>
    <w:rsid w:val="009C361B"/>
    <w:rsid w:val="009C4156"/>
    <w:rsid w:val="009D5F4A"/>
    <w:rsid w:val="009E29C4"/>
    <w:rsid w:val="009F347C"/>
    <w:rsid w:val="00A1159F"/>
    <w:rsid w:val="00A20327"/>
    <w:rsid w:val="00A24D9B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4372"/>
    <w:rsid w:val="00B550C1"/>
    <w:rsid w:val="00B67F12"/>
    <w:rsid w:val="00BB7E69"/>
    <w:rsid w:val="00BE2523"/>
    <w:rsid w:val="00BF50FA"/>
    <w:rsid w:val="00C009DC"/>
    <w:rsid w:val="00C01668"/>
    <w:rsid w:val="00C01C09"/>
    <w:rsid w:val="00C162A7"/>
    <w:rsid w:val="00C54708"/>
    <w:rsid w:val="00C6470D"/>
    <w:rsid w:val="00C942F7"/>
    <w:rsid w:val="00C953F1"/>
    <w:rsid w:val="00CB69D7"/>
    <w:rsid w:val="00CC5080"/>
    <w:rsid w:val="00CD03AF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ADE"/>
    <w:rsid w:val="00DA3EB5"/>
    <w:rsid w:val="00DB2CE9"/>
    <w:rsid w:val="00DD1119"/>
    <w:rsid w:val="00DD4B91"/>
    <w:rsid w:val="00DE687D"/>
    <w:rsid w:val="00DE7149"/>
    <w:rsid w:val="00DF2938"/>
    <w:rsid w:val="00E0570F"/>
    <w:rsid w:val="00E61134"/>
    <w:rsid w:val="00E65E52"/>
    <w:rsid w:val="00E67995"/>
    <w:rsid w:val="00E67D33"/>
    <w:rsid w:val="00E74CF9"/>
    <w:rsid w:val="00E8185C"/>
    <w:rsid w:val="00E83371"/>
    <w:rsid w:val="00E857C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7</cp:revision>
  <cp:lastPrinted>2014-08-21T10:57:00Z</cp:lastPrinted>
  <dcterms:created xsi:type="dcterms:W3CDTF">2014-10-01T08:18:00Z</dcterms:created>
  <dcterms:modified xsi:type="dcterms:W3CDTF">2014-10-03T10:46:00Z</dcterms:modified>
</cp:coreProperties>
</file>